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43000" cy="114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eliq-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 Display" w:hAnsi="Aptos Display"/>
          <w:b/>
          <w:color w:val="C69B58"/>
          <w:sz w:val="22"/>
        </w:rPr>
        <w:t>PRAELIQ</w:t>
      </w:r>
    </w:p>
    <w:p>
      <w:pPr>
        <w:jc w:val="center"/>
      </w:pPr>
      <w:r>
        <w:rPr>
          <w:rFonts w:ascii="Aptos Display" w:hAnsi="Aptos Display"/>
          <w:color w:val="17231F"/>
          <w:sz w:val="60"/>
        </w:rPr>
        <w:t>Free Member Step-by-Step Guide</w:t>
      </w:r>
    </w:p>
    <w:p>
      <w:pPr>
        <w:jc w:val="center"/>
      </w:pPr>
      <w:r>
        <w:rPr>
          <w:color w:val="64766B"/>
          <w:sz w:val="24"/>
        </w:rPr>
        <w:t>How to reserve, build, manage, edit, publish, and share your PRAELIQ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000"/>
            <w:shd w:fill="F5F0E6"/>
            <w:vAlign w:val="center"/>
          </w:tcPr>
          <w:p>
            <w:pPr>
              <w:jc w:val="center"/>
            </w:pPr>
            <w:r>
              <w:rPr>
                <w:b/>
                <w:color w:val="C69B58"/>
              </w:rPr>
              <w:t>START HERE</w:t>
            </w:r>
          </w:p>
          <w:p>
            <w:pPr>
              <w:jc w:val="center"/>
            </w:pPr>
            <w:r>
              <w:rPr>
                <w:sz w:val="22"/>
              </w:rPr>
              <w:t>Reserve a free profile: felicia.praeliq.com/join</w:t>
              <w:br/>
              <w:t>Member login: felicia.praeliq.com/member/login</w:t>
            </w:r>
          </w:p>
        </w:tc>
      </w:tr>
    </w:tbl>
    <w:p>
      <w:pPr>
        <w:jc w:val="center"/>
      </w:pPr>
      <w:r>
        <w:rPr>
          <w:i/>
          <w:color w:val="64766B"/>
        </w:rPr>
        <w:t>This guide covers the functions available to PRAELIQ Free members. Features labeled PRAELIQ Plus are listed separately so there is no confusion.</w:t>
      </w:r>
    </w:p>
    <w:p>
      <w:r>
        <w:br w:type="page"/>
      </w:r>
    </w:p>
    <w:p>
      <w:pPr>
        <w:pStyle w:val="Heading1"/>
      </w:pPr>
      <w:r>
        <w:t>Quick Start Checklist</w:t>
      </w:r>
    </w:p>
    <w:p>
      <w:pPr>
        <w:pStyle w:val="ListBullet"/>
      </w:pPr>
      <w:r>
        <w:t>Open felicia.praeliq.com/join</w:t>
      </w:r>
    </w:p>
    <w:p>
      <w:pPr>
        <w:pStyle w:val="ListBullet"/>
      </w:pPr>
      <w:r>
        <w:t>Reserve and verify your profile</w:t>
      </w:r>
    </w:p>
    <w:p>
      <w:pPr>
        <w:pStyle w:val="ListBullet"/>
      </w:pPr>
      <w:r>
        <w:t>Sign in at felicia.praeliq.com/member/login</w:t>
      </w:r>
    </w:p>
    <w:p>
      <w:pPr>
        <w:pStyle w:val="ListBullet"/>
      </w:pPr>
      <w:r>
        <w:t>Complete your profile information</w:t>
      </w:r>
    </w:p>
    <w:p>
      <w:pPr>
        <w:pStyle w:val="ListBullet"/>
      </w:pPr>
      <w:r>
        <w:t>Add past recognition or invite someone to recognize you</w:t>
      </w:r>
    </w:p>
    <w:p>
      <w:pPr>
        <w:pStyle w:val="ListBullet"/>
      </w:pPr>
      <w:r>
        <w:t>Review and publish entries</w:t>
      </w:r>
    </w:p>
    <w:p>
      <w:pPr>
        <w:pStyle w:val="ListBullet"/>
      </w:pPr>
      <w:r>
        <w:t>Share your public profile link</w:t>
      </w:r>
    </w:p>
    <w:p>
      <w:pPr>
        <w:pStyle w:val="Heading1"/>
      </w:pPr>
      <w:r>
        <w:t>What Free Members Can Do</w:t>
      </w:r>
    </w:p>
    <w:p>
      <w:pPr>
        <w:pStyle w:val="ListBullet"/>
      </w:pPr>
      <w:r>
        <w:t>Reserve one verified public PRAELIQ profile</w:t>
      </w:r>
    </w:p>
    <w:p>
      <w:pPr>
        <w:pStyle w:val="ListBullet"/>
      </w:pPr>
      <w:r>
        <w:t>Use passwordless email-code member login</w:t>
      </w:r>
    </w:p>
    <w:p>
      <w:pPr>
        <w:pStyle w:val="ListBullet"/>
      </w:pPr>
      <w:r>
        <w:t>Edit display name, handle, headline, and profile visibility</w:t>
      </w:r>
    </w:p>
    <w:p>
      <w:pPr>
        <w:pStyle w:val="ListBullet"/>
      </w:pPr>
      <w:r>
        <w:t>Receive recognitions through the public profile form</w:t>
      </w:r>
    </w:p>
    <w:p>
      <w:pPr>
        <w:pStyle w:val="ListBullet"/>
      </w:pPr>
      <w:r>
        <w:t>Approve, publish, decline, search, and filter recognitions</w:t>
      </w:r>
    </w:p>
    <w:p>
      <w:pPr>
        <w:pStyle w:val="ListBullet"/>
      </w:pPr>
      <w:r>
        <w:t>Add historical feedback, recognitions, awards, and accolades as public text</w:t>
      </w:r>
    </w:p>
    <w:p>
      <w:pPr>
        <w:pStyle w:val="ListBullet"/>
      </w:pPr>
      <w:r>
        <w:t>Edit published recognition text and republish or save privately</w:t>
      </w:r>
    </w:p>
    <w:p>
      <w:pPr>
        <w:pStyle w:val="ListBullet"/>
      </w:pPr>
      <w:r>
        <w:t>Use the rotating public recognition display</w:t>
      </w:r>
    </w:p>
    <w:p>
      <w:pPr>
        <w:pStyle w:val="ListBullet"/>
      </w:pPr>
      <w:r>
        <w:t>Submit, edit, and resubmit feedback tied to the verified member email</w:t>
      </w:r>
    </w:p>
    <w:p>
      <w:pPr>
        <w:pStyle w:val="ListBullet"/>
      </w:pPr>
      <w:r>
        <w:t>View member notices and the compact Love Genome explainer</w:t>
      </w:r>
    </w:p>
    <w:p>
      <w:pPr>
        <w:pStyle w:val="ListBullet"/>
      </w:pPr>
      <w:r>
        <w:t>Share the public profile and use complete mobile navigation</w:t>
      </w:r>
    </w:p>
    <w:p>
      <w:pPr>
        <w:pStyle w:val="ListBullet"/>
      </w:pPr>
      <w:r>
        <w:t>Download a JSON account backup or permanently delete the account</w:t>
      </w:r>
    </w:p>
    <w:p>
      <w:pPr>
        <w:pStyle w:val="Heading1"/>
      </w:pPr>
      <w:r>
        <w:t>1. Reserve Your Free PRAELIQ Profile</w:t>
      </w:r>
    </w:p>
    <w:p>
      <w:pPr>
        <w:pStyle w:val="ListNumber"/>
      </w:pPr>
      <w:r>
        <w:rPr>
          <w:b/>
        </w:rPr>
        <w:t xml:space="preserve">Go to the registration page. </w:t>
      </w:r>
      <w:r>
        <w:t>Open https://felicia.praeliq.com/join on a phone, tablet, or computer.</w:t>
      </w:r>
    </w:p>
    <w:p>
      <w:pPr>
        <w:pStyle w:val="ListNumber"/>
      </w:pPr>
      <w:r>
        <w:rPr>
          <w:b/>
        </w:rPr>
        <w:t xml:space="preserve">Choose how to continue. </w:t>
      </w:r>
      <w:r>
        <w:t>ChatGPT sign-in is optional. You may use it to prefill your email, or continue as a guest without creating a ChatGPT account.</w:t>
      </w:r>
    </w:p>
    <w:p>
      <w:pPr>
        <w:pStyle w:val="ListNumber"/>
      </w:pPr>
      <w:r>
        <w:rPr>
          <w:b/>
        </w:rPr>
        <w:t xml:space="preserve">Enter your profile information. </w:t>
      </w:r>
      <w:r>
        <w:t>Add your display name, email address, preferred PRAELIQ handle, and a short recognition headline.</w:t>
      </w:r>
    </w:p>
    <w:p>
      <w:pPr>
        <w:pStyle w:val="ListNumber"/>
      </w:pPr>
      <w:r>
        <w:rPr>
          <w:b/>
        </w:rPr>
        <w:t xml:space="preserve">Review the public-profile notice. </w:t>
      </w:r>
      <w:r>
        <w:t>Your display name, handle, and headline are intended for your public profile. Your email stays private.</w:t>
      </w:r>
    </w:p>
    <w:p>
      <w:pPr>
        <w:pStyle w:val="ListNumber"/>
      </w:pPr>
      <w:r>
        <w:rPr>
          <w:b/>
        </w:rPr>
        <w:t xml:space="preserve">Submit your reservation. </w:t>
      </w:r>
      <w:r>
        <w:t>Select Reserve and verify my profile.</w:t>
      </w:r>
    </w:p>
    <w:p>
      <w:pPr>
        <w:pStyle w:val="ListNumber"/>
      </w:pPr>
      <w:r>
        <w:rPr>
          <w:b/>
        </w:rPr>
        <w:t xml:space="preserve">Verify your email. </w:t>
      </w:r>
      <w:r>
        <w:t>Open the verification message sent to your email and follow the instructions. Your profile becomes active after verification.</w:t>
      </w:r>
    </w:p>
    <w:p>
      <w:pPr>
        <w:pStyle w:val="ListNumber"/>
      </w:pPr>
      <w:r>
        <w:rPr>
          <w:b/>
        </w:rPr>
        <w:t xml:space="preserve">Save your profile link. </w:t>
      </w:r>
      <w:r>
        <w:t>Your public link follows this format: https://felicia.praeliq.com/p/your-handle.</w:t>
      </w:r>
    </w:p>
    <w:p>
      <w:pPr>
        <w:pStyle w:val="Heading1"/>
      </w:pPr>
      <w:r>
        <w:t>2. Sign In to Your Member Dashboard</w:t>
      </w:r>
    </w:p>
    <w:p>
      <w:pPr>
        <w:pStyle w:val="ListNumber"/>
      </w:pPr>
      <w:r>
        <w:rPr>
          <w:b/>
        </w:rPr>
        <w:t xml:space="preserve">Open member login. </w:t>
      </w:r>
      <w:r>
        <w:t>Go to https://felicia.praeliq.com/member/login.</w:t>
      </w:r>
    </w:p>
    <w:p>
      <w:pPr>
        <w:pStyle w:val="ListNumber"/>
      </w:pPr>
      <w:r>
        <w:rPr>
          <w:b/>
        </w:rPr>
        <w:t xml:space="preserve">Enter your verified email. </w:t>
      </w:r>
      <w:r>
        <w:t>Use the same email address used when you reserved your profile.</w:t>
      </w:r>
    </w:p>
    <w:p>
      <w:pPr>
        <w:pStyle w:val="ListNumber"/>
      </w:pPr>
      <w:r>
        <w:rPr>
          <w:b/>
        </w:rPr>
        <w:t xml:space="preserve">Request a secure code. </w:t>
      </w:r>
      <w:r>
        <w:t>PRAELIQ sends a temporary passwordless sign-in code to your email.</w:t>
      </w:r>
    </w:p>
    <w:p>
      <w:pPr>
        <w:pStyle w:val="ListNumber"/>
      </w:pPr>
      <w:r>
        <w:rPr>
          <w:b/>
        </w:rPr>
        <w:t xml:space="preserve">Enter the code. </w:t>
      </w:r>
      <w:r>
        <w:t>Submit the code before it expires. You will be taken to your private dashboard.</w:t>
      </w:r>
    </w:p>
    <w:p>
      <w:pPr>
        <w:pStyle w:val="ListNumber"/>
      </w:pPr>
      <w:r>
        <w:rPr>
          <w:b/>
        </w:rPr>
        <w:t xml:space="preserve">Sign out when finished. </w:t>
      </w:r>
      <w:r>
        <w:t>Use Secure logout, especially on a shared or public device.</w:t>
      </w:r>
    </w:p>
    <w:p>
      <w:pPr>
        <w:pStyle w:val="Heading1"/>
      </w:pPr>
      <w:r>
        <w:t>3. Edit Your Profile and Public Visibility</w:t>
      </w:r>
    </w:p>
    <w:p>
      <w:pPr>
        <w:pStyle w:val="ListNumber"/>
      </w:pPr>
      <w:r>
        <w:rPr>
          <w:b/>
        </w:rPr>
        <w:t xml:space="preserve">Open Profile information. </w:t>
      </w:r>
      <w:r>
        <w:t>From the member dashboard, find the Profile information section.</w:t>
      </w:r>
    </w:p>
    <w:p>
      <w:pPr>
        <w:pStyle w:val="ListNumber"/>
      </w:pPr>
      <w:r>
        <w:rPr>
          <w:b/>
        </w:rPr>
        <w:t xml:space="preserve">Update your details. </w:t>
      </w:r>
      <w:r>
        <w:t>Edit your display name, PRAELIQ handle, or recognition headline.</w:t>
      </w:r>
    </w:p>
    <w:p>
      <w:pPr>
        <w:pStyle w:val="ListNumber"/>
      </w:pPr>
      <w:r>
        <w:rPr>
          <w:b/>
        </w:rPr>
        <w:t xml:space="preserve">Choose visibility. </w:t>
      </w:r>
      <w:r>
        <w:t>Select Public to keep your profile visible, or Private to hide it from public viewing.</w:t>
      </w:r>
    </w:p>
    <w:p>
      <w:pPr>
        <w:pStyle w:val="ListNumber"/>
      </w:pPr>
      <w:r>
        <w:rPr>
          <w:b/>
        </w:rPr>
        <w:t xml:space="preserve">Save changes. </w:t>
      </w:r>
      <w:r>
        <w:t>Select Save profile changes. Use View public profile to confirm the result.</w:t>
      </w:r>
    </w:p>
    <w:p>
      <w:pPr>
        <w:pStyle w:val="Heading1"/>
      </w:pPr>
      <w:r>
        <w:t>4. Add Past Feedback, Recognition, Awards, and Accolades</w:t>
      </w:r>
    </w:p>
    <w:p>
      <w:pPr>
        <w:pStyle w:val="ListNumber"/>
      </w:pPr>
      <w:r>
        <w:rPr>
          <w:b/>
        </w:rPr>
        <w:t xml:space="preserve">Open the recognition command center. </w:t>
      </w:r>
      <w:r>
        <w:t>In your dashboard, go to Bring your history forward.</w:t>
      </w:r>
    </w:p>
    <w:p>
      <w:pPr>
        <w:pStyle w:val="ListNumber"/>
      </w:pPr>
      <w:r>
        <w:rPr>
          <w:b/>
        </w:rPr>
        <w:t xml:space="preserve">Select Add a past recognition. </w:t>
      </w:r>
      <w:r>
        <w:t>Choose the type: Feedback, Recognition, Accolade, Award, Personal, Professional, or Scholarly.</w:t>
      </w:r>
    </w:p>
    <w:p>
      <w:pPr>
        <w:pStyle w:val="ListNumber"/>
      </w:pPr>
      <w:r>
        <w:rPr>
          <w:b/>
        </w:rPr>
        <w:t xml:space="preserve">Enter the original details. </w:t>
      </w:r>
      <w:r>
        <w:t>Add the date received, source person or organization, context, and public-facing text.</w:t>
      </w:r>
    </w:p>
    <w:p>
      <w:pPr>
        <w:pStyle w:val="ListNumber"/>
      </w:pPr>
      <w:r>
        <w:rPr>
          <w:b/>
        </w:rPr>
        <w:t xml:space="preserve">Confirm accuracy. </w:t>
      </w:r>
      <w:r>
        <w:t>Check the confirmation box stating that the entry is accurate, appropriate to share, and does not expose confidential information.</w:t>
      </w:r>
    </w:p>
    <w:p>
      <w:pPr>
        <w:pStyle w:val="ListNumber"/>
      </w:pPr>
      <w:r>
        <w:rPr>
          <w:b/>
        </w:rPr>
        <w:t xml:space="preserve">Publish. </w:t>
      </w:r>
      <w:r>
        <w:t>Select Add and publish to my profile. The entry appears on your public profile immediately.</w:t>
      </w:r>
    </w:p>
    <w:p>
      <w:pPr>
        <w:pStyle w:val="ListNumber"/>
      </w:pPr>
      <w:r>
        <w:rPr>
          <w:b/>
        </w:rPr>
        <w:t xml:space="preserve">Know the evidence rule. </w:t>
      </w:r>
      <w:r>
        <w:t>Free members can publish the written entry. Private PDF or image evidence attachments are a PRAELIQ Plus feature.</w:t>
      </w:r>
    </w:p>
    <w:p>
      <w:pPr>
        <w:pStyle w:val="Heading1"/>
      </w:pPr>
      <w:r>
        <w:t>5. Receive and Manage New Recognitions</w:t>
      </w:r>
    </w:p>
    <w:p>
      <w:pPr>
        <w:pStyle w:val="ListNumber"/>
      </w:pPr>
      <w:r>
        <w:rPr>
          <w:b/>
        </w:rPr>
        <w:t xml:space="preserve">Share your public profile. </w:t>
      </w:r>
      <w:r>
        <w:t>Send your profile link to colleagues, educators, family, friends, mentors, or community partners.</w:t>
      </w:r>
    </w:p>
    <w:p>
      <w:pPr>
        <w:pStyle w:val="ListNumber"/>
      </w:pPr>
      <w:r>
        <w:rPr>
          <w:b/>
        </w:rPr>
        <w:t xml:space="preserve">Wait for a submission. </w:t>
      </w:r>
      <w:r>
        <w:t>Visitors can use the recognition form on your public profile. Nothing is published automatically.</w:t>
      </w:r>
    </w:p>
    <w:p>
      <w:pPr>
        <w:pStyle w:val="ListNumber"/>
      </w:pPr>
      <w:r>
        <w:rPr>
          <w:b/>
        </w:rPr>
        <w:t xml:space="preserve">Open your recognition library. </w:t>
      </w:r>
      <w:r>
        <w:t>New submissions appear privately in your dashboard as Awaiting review.</w:t>
      </w:r>
    </w:p>
    <w:p>
      <w:pPr>
        <w:pStyle w:val="ListNumber"/>
      </w:pPr>
      <w:r>
        <w:rPr>
          <w:b/>
        </w:rPr>
        <w:t xml:space="preserve">Review the full entry. </w:t>
      </w:r>
      <w:r>
        <w:t>Check the text, source, relationship, category, and any available private integrity information.</w:t>
      </w:r>
    </w:p>
    <w:p>
      <w:pPr>
        <w:pStyle w:val="ListNumber"/>
      </w:pPr>
      <w:r>
        <w:rPr>
          <w:b/>
        </w:rPr>
        <w:t xml:space="preserve">Approve or decline. </w:t>
      </w:r>
      <w:r>
        <w:t>Select Approve and publish to show it publicly, or Decline privately to keep it off your profile.</w:t>
      </w:r>
    </w:p>
    <w:p>
      <w:pPr>
        <w:pStyle w:val="ListNumber"/>
      </w:pPr>
      <w:r>
        <w:rPr>
          <w:b/>
        </w:rPr>
        <w:t xml:space="preserve">Search and filter. </w:t>
      </w:r>
      <w:r>
        <w:t>Use search, status, and category filters to locate records quickly.</w:t>
      </w:r>
    </w:p>
    <w:p>
      <w:pPr>
        <w:pStyle w:val="Heading1"/>
      </w:pPr>
      <w:r>
        <w:t>6. Edit and Republish Recognition Text</w:t>
      </w:r>
    </w:p>
    <w:p>
      <w:pPr>
        <w:pStyle w:val="ListNumber"/>
      </w:pPr>
      <w:r>
        <w:rPr>
          <w:b/>
        </w:rPr>
        <w:t xml:space="preserve">Find the entry. </w:t>
      </w:r>
      <w:r>
        <w:t>Use the searchable recognition library to locate a pending, private, or published recognition.</w:t>
      </w:r>
    </w:p>
    <w:p>
      <w:pPr>
        <w:pStyle w:val="ListNumber"/>
      </w:pPr>
      <w:r>
        <w:rPr>
          <w:b/>
        </w:rPr>
        <w:t xml:space="preserve">Select Edit recognition text. </w:t>
      </w:r>
      <w:r>
        <w:t>Revise the public-facing text, category or relationship, and recognition quality.</w:t>
      </w:r>
    </w:p>
    <w:p>
      <w:pPr>
        <w:pStyle w:val="ListNumber"/>
      </w:pPr>
      <w:r>
        <w:rPr>
          <w:b/>
        </w:rPr>
        <w:t xml:space="preserve">Choose the outcome. </w:t>
      </w:r>
      <w:r>
        <w:t>Select Resubmit and publish to update the public profile immediately, or Save privately to remove it from public display.</w:t>
      </w:r>
    </w:p>
    <w:p>
      <w:pPr>
        <w:pStyle w:val="ListNumber"/>
      </w:pPr>
      <w:r>
        <w:rPr>
          <w:b/>
        </w:rPr>
        <w:t xml:space="preserve">Confirm the result. </w:t>
      </w:r>
      <w:r>
        <w:t>The evidence relationship stays intact and PRAELIQ does not create a duplicate record.</w:t>
      </w:r>
    </w:p>
    <w:p>
      <w:pPr>
        <w:pStyle w:val="Heading1"/>
      </w:pPr>
      <w:r>
        <w:t>7. Submit, Edit, and Resubmit PRAELIQ Feedback</w:t>
      </w:r>
    </w:p>
    <w:p>
      <w:pPr>
        <w:pStyle w:val="ListNumber"/>
      </w:pPr>
      <w:r>
        <w:rPr>
          <w:b/>
        </w:rPr>
        <w:t xml:space="preserve">Submit feedback. </w:t>
      </w:r>
      <w:r>
        <w:t>Use Share feedback on the site or open https://felicia.praeliq.com/feedback. Enter the same email used for your member account if you want the entry connected to your dashboard.</w:t>
      </w:r>
    </w:p>
    <w:p>
      <w:pPr>
        <w:pStyle w:val="ListNumber"/>
      </w:pPr>
      <w:r>
        <w:rPr>
          <w:b/>
        </w:rPr>
        <w:t xml:space="preserve">Open My submitted feedback. </w:t>
      </w:r>
      <w:r>
        <w:t>Signed-in members can view feedback connected to their verified email.</w:t>
      </w:r>
    </w:p>
    <w:p>
      <w:pPr>
        <w:pStyle w:val="ListNumber"/>
      </w:pPr>
      <w:r>
        <w:rPr>
          <w:b/>
        </w:rPr>
        <w:t xml:space="preserve">Select Edit feedback. </w:t>
      </w:r>
      <w:r>
        <w:t>Update the feedback type, rating, message, or permission to contact you.</w:t>
      </w:r>
    </w:p>
    <w:p>
      <w:pPr>
        <w:pStyle w:val="ListNumber"/>
      </w:pPr>
      <w:r>
        <w:rPr>
          <w:b/>
        </w:rPr>
        <w:t xml:space="preserve">Save and resubmit. </w:t>
      </w:r>
      <w:r>
        <w:t>Your feedback keeps the same PRAELIQ receipt number and is marked as edited and resubmitted.</w:t>
      </w:r>
    </w:p>
    <w:p>
      <w:pPr>
        <w:pStyle w:val="ListNumber"/>
      </w:pPr>
      <w:r>
        <w:rPr>
          <w:b/>
        </w:rPr>
        <w:t xml:space="preserve">Export if needed. </w:t>
      </w:r>
      <w:r>
        <w:t>Download your visible feedback as CSV or JSON, or use Print / Save PDF.</w:t>
      </w:r>
    </w:p>
    <w:p>
      <w:pPr>
        <w:pStyle w:val="Heading1"/>
      </w:pPr>
      <w:r>
        <w:t>8. Share and Navigate Your Public Profile</w:t>
      </w:r>
    </w:p>
    <w:p>
      <w:pPr>
        <w:pStyle w:val="ListNumber"/>
      </w:pPr>
      <w:r>
        <w:rPr>
          <w:b/>
        </w:rPr>
        <w:t xml:space="preserve">Open View public profile. </w:t>
      </w:r>
      <w:r>
        <w:t>Use the dashboard link to see the profile visitors see.</w:t>
      </w:r>
    </w:p>
    <w:p>
      <w:pPr>
        <w:pStyle w:val="ListNumber"/>
      </w:pPr>
      <w:r>
        <w:rPr>
          <w:b/>
        </w:rPr>
        <w:t xml:space="preserve">Share your link. </w:t>
      </w:r>
      <w:r>
        <w:t>Copy the profile address and share it in a résumé, email signature, portfolio, LinkedIn profile, application, or presentation.</w:t>
      </w:r>
    </w:p>
    <w:p>
      <w:pPr>
        <w:pStyle w:val="ListNumber"/>
      </w:pPr>
      <w:r>
        <w:rPr>
          <w:b/>
        </w:rPr>
        <w:t xml:space="preserve">Use the public recognition loop. </w:t>
      </w:r>
      <w:r>
        <w:t>Approved recognition text rotates on the public profile and visitors can browse the full collection.</w:t>
      </w:r>
    </w:p>
    <w:p>
      <w:pPr>
        <w:pStyle w:val="ListNumber"/>
      </w:pPr>
      <w:r>
        <w:rPr>
          <w:b/>
        </w:rPr>
        <w:t xml:space="preserve">Use phone navigation. </w:t>
      </w:r>
      <w:r>
        <w:t>Select Menu on the landing page to reach every major section, Member login, and Reserve profile without switching to desktop view.</w:t>
      </w:r>
    </w:p>
    <w:p>
      <w:pPr>
        <w:pStyle w:val="ListNumber"/>
      </w:pPr>
      <w:r>
        <w:rPr>
          <w:b/>
        </w:rPr>
        <w:t xml:space="preserve">Use page controls. </w:t>
      </w:r>
      <w:r>
        <w:t>Top and Bottom controls move quickly through long pages. Section controls may hide, reopen, print, or copy a section link.</w:t>
      </w:r>
    </w:p>
    <w:p>
      <w:pPr>
        <w:pStyle w:val="Heading1"/>
      </w:pPr>
      <w:r>
        <w:t>9. Download or Delete Your Account Data</w:t>
      </w:r>
    </w:p>
    <w:p>
      <w:pPr>
        <w:pStyle w:val="ListNumber"/>
      </w:pPr>
      <w:r>
        <w:rPr>
          <w:b/>
        </w:rPr>
        <w:t xml:space="preserve">Open Account and access. </w:t>
      </w:r>
      <w:r>
        <w:t>Use the member dashboard account controls.</w:t>
      </w:r>
    </w:p>
    <w:p>
      <w:pPr>
        <w:pStyle w:val="ListNumber"/>
      </w:pPr>
      <w:r>
        <w:rPr>
          <w:b/>
        </w:rPr>
        <w:t xml:space="preserve">Download a backup. </w:t>
      </w:r>
      <w:r>
        <w:t>Download a portable JSON backup of your profile and recognition history.</w:t>
      </w:r>
    </w:p>
    <w:p>
      <w:pPr>
        <w:pStyle w:val="ListNumber"/>
      </w:pPr>
      <w:r>
        <w:rPr>
          <w:b/>
        </w:rPr>
        <w:t xml:space="preserve">Delete only when certain. </w:t>
      </w:r>
      <w:r>
        <w:t>Account deletion permanently removes your profile, recognition records, sessions, and stored evidence. Follow the on-screen confirmation carefully.</w:t>
      </w:r>
    </w:p>
    <w:p>
      <w:pPr>
        <w:pStyle w:val="Heading1"/>
      </w:pPr>
      <w:r>
        <w:t>10. Free Features vs. PRAELIQ Plus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680"/>
            <w:shd w:fill="17231F"/>
            <w:vAlign w:val="center"/>
          </w:tcPr>
          <w:p>
            <w:r>
              <w:rPr>
                <w:b/>
                <w:color w:val="FFFFFF"/>
              </w:rPr>
              <w:t>Included with PRAELIQ Free</w:t>
            </w:r>
          </w:p>
        </w:tc>
        <w:tc>
          <w:tcPr>
            <w:tcW w:type="dxa" w:w="4680"/>
            <w:shd w:fill="17231F"/>
            <w:vAlign w:val="center"/>
          </w:tcPr>
          <w:p>
            <w:r>
              <w:rPr>
                <w:b/>
                <w:color w:val="FFFFFF"/>
              </w:rPr>
              <w:t>Available with PRAELIQ Plus</w:t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✓ Reserve one verified public PRAELIQ profile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PLUS  Private evidence-file uploads for recognition records</w:t>
            </w:r>
          </w:p>
        </w:tc>
      </w:tr>
      <w:tr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✓ Use passwordless email-code member login</w:t>
            </w:r>
          </w:p>
        </w:tc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PLUS  Timeline analytics and virtue insights</w:t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✓ Edit display name, handle, headline, and profile visibility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PLUS  Advanced downloadable recognition-insight reports</w:t>
            </w:r>
          </w:p>
        </w:tc>
      </w:tr>
      <w:tr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✓ Receive recognitions through the public profile form</w:t>
            </w:r>
          </w:p>
        </w:tc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PLUS  Other premium benefits identified as PRAELIQ Plus in the dashboard</w:t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✓ Approve, publish, decline, search, and filter recognitions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  <w:tr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✓ Add historical feedback, recognitions, awards, and accolades as public text</w:t>
            </w:r>
          </w:p>
        </w:tc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✓ Edit published recognition text and republish or save privately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  <w:tr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✓ Use the rotating public recognition display</w:t>
            </w:r>
          </w:p>
        </w:tc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✓ Submit, edit, and resubmit feedback tied to the verified member email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  <w:tr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✓ View member notices and the compact Love Genome explainer</w:t>
            </w:r>
          </w:p>
        </w:tc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  <w:t>✓ Share the public profile and use complete mobile navigation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  <w:tr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  <w:t>✓ Download a JSON account backup or permanently delete the account</w:t>
            </w:r>
          </w:p>
        </w:tc>
        <w:tc>
          <w:tcPr>
            <w:tcW w:type="dxa" w:w="4680"/>
            <w:shd w:fill="F5F0E6"/>
          </w:tcPr>
          <w:p>
            <w:pPr>
              <w:spacing w:after="40" w:before="40"/>
            </w:pPr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Important Privacy and Accuracy Reminders</w:t>
      </w:r>
    </w:p>
    <w:p>
      <w:pPr>
        <w:pStyle w:val="ListBullet"/>
      </w:pPr>
      <w:r>
        <w:t>Do not upload passwords, payment-card numbers, medical records, Social Security numbers, or confidential employer information.</w:t>
      </w:r>
    </w:p>
    <w:p>
      <w:pPr>
        <w:pStyle w:val="ListBullet"/>
      </w:pPr>
      <w:r>
        <w:t>Publish only feedback, recognition, or evidence you are authorized to share.</w:t>
      </w:r>
    </w:p>
    <w:p>
      <w:pPr>
        <w:pStyle w:val="ListBullet"/>
      </w:pPr>
      <w:r>
        <w:t>Your verified email, member ID, pending submissions, and declined submissions are not displayed publicly.</w:t>
      </w:r>
    </w:p>
    <w:p>
      <w:pPr>
        <w:pStyle w:val="ListBullet"/>
      </w:pPr>
      <w:r>
        <w:t>Review public-facing text before selecting publish or republish.</w:t>
      </w:r>
    </w:p>
    <w:p>
      <w:pPr>
        <w:pStyle w:val="ListBullet"/>
      </w:pPr>
      <w:r>
        <w:t>Contact info@praeliq.com for account, privacy, billing, or technical assistance.</w:t>
      </w:r>
    </w:p>
    <w:p>
      <w:pPr>
        <w:pStyle w:val="Heading1"/>
      </w:pPr>
      <w:r>
        <w:t>Need Help?</w:t>
      </w:r>
    </w:p>
    <w:p>
      <w:r>
        <w:rPr>
          <w:b/>
        </w:rPr>
        <w:t xml:space="preserve">Website: </w:t>
      </w:r>
      <w:r>
        <w:t>https://felicia.praeliq.com</w:t>
        <w:br/>
      </w:r>
      <w:r>
        <w:rPr>
          <w:b/>
        </w:rPr>
        <w:t xml:space="preserve">Support: </w:t>
      </w:r>
      <w:r>
        <w:t>https://felicia.praeliq.com/contact</w:t>
        <w:br/>
      </w:r>
      <w:r>
        <w:rPr>
          <w:b/>
        </w:rPr>
        <w:t xml:space="preserve">Email: </w:t>
      </w:r>
      <w:r>
        <w:t>info@praeliq.com</w:t>
        <w:br/>
      </w:r>
      <w:r>
        <w:rPr>
          <w:b/>
        </w:rPr>
        <w:t xml:space="preserve">Feedback: </w:t>
      </w:r>
      <w:r>
        <w:t>https://felicia.praeliq.com/feedback</w:t>
      </w:r>
    </w:p>
    <w:p>
      <w:pPr>
        <w:jc w:val="center"/>
      </w:pPr>
      <w:r>
        <w:rPr>
          <w:b/>
          <w:color w:val="C69B58"/>
        </w:rPr>
        <w:t>PRAELIQ — Recognition, Refined.</w:t>
      </w:r>
    </w:p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pgSz w:w="12240" w:h="15840"/>
      <w:pgMar w:top="1037" w:right="1123" w:bottom="1037" w:left="1123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66B"/>
        <w:sz w:val="16"/>
      </w:rPr>
      <w:t xml:space="preserve">felicia.praeliq.com   •   </w:t>
    </w:r>
    <w:r/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66B"/>
        <w:sz w:val="16"/>
      </w:rPr>
      <w:t xml:space="preserve">felicia.praeliq.com   •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64766B"/>
        <w:sz w:val="16"/>
      </w:rPr>
      <w:t>PRAELIQ  |  FREE MEMBER GUIDE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64766B"/>
        <w:sz w:val="16"/>
      </w:rPr>
      <w:t>PRAELIQ  |  FREE MEMBER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ptos" w:hAnsi="Aptos"/>
      <w:color w:val="1723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231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476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723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17231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83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83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